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FF" w:rsidRDefault="00AE2464">
      <w:r w:rsidRPr="00AE2464">
        <w:rPr>
          <w:noProof/>
          <w:color w:val="auto"/>
          <w:kern w:val="0"/>
          <w:sz w:val="24"/>
          <w:szCs w:val="24"/>
        </w:rPr>
        <w:pict>
          <v:group id="_x0000_s1036" style="position:absolute;margin-left:5.95pt;margin-top:-37.35pt;width:479.65pt;height:69.05pt;z-index:251660288" coordorigin="1098589,1110463" coordsize="60912,8767" o:regroupi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1098649;top:1116223;width:25740;height:1620" fillcolor="#009" stroked="f" o:cliptowrap="t">
              <v:imagedata gain="93623f" blacklevel="3932f"/>
              <v:shadow color="#868686"/>
              <v:textpath style="font-family:&quot;Century Gothic&quot;;font-weight:bold;v-text-kern:t" trim="t" fitpath="t" string="M. Mazzarello"/>
            </v:shape>
            <v:shape id="_x0000_s1038" type="#_x0000_t136" style="position:absolute;left:1098649;top:1111543;width:9912;height:2514" fillcolor="#039" strokecolor="#009" o:cliptowrap="t">
              <v:imagedata gain="93623f" blacklevel="3932f"/>
              <v:shadow color="#868686"/>
              <v:textpath style="font-family:&quot;Century Gothic&quot;;v-text-kern:t" trim="t" fitpath="t" string="Scuola"/>
            </v:shape>
            <v:shape id="_x0000_s1039" type="#_x0000_t136" style="position:absolute;left:1109425;top:1111543;width:14318;height:4500" fillcolor="#00c" strokecolor="#009" strokeweight=".25pt" o:cliptowrap="t">
              <v:shadow color="#868686"/>
              <v:textpath style="font-family:&quot;Candara&quot;;v-text-align:left;v-text-kern:t" trim="t" fitpath="t" string="Primaria&#10;&#10;Secondaria 1°grado &#10;&#10;"/>
            </v:shape>
            <v:shape id="_x0000_s1040" type="#_x0000_t136" style="position:absolute;left:1098829;top:1114603;width:10020;height:1143" fillcolor="#03c" stroked="f" o:cliptowrap="t">
              <v:shadow color="#868686"/>
              <v:textpath style="font-family:&quot;Trebuchet MS&quot;;font-size:18pt;v-text-kern:t" trim="t" fitpath="t" string="PARITARIA"/>
            </v:shape>
            <v:line id="_x0000_s1041" style="position:absolute;flip:x" from="1098589,1118101" to="1125907,1118234" strokecolor="blue" o:cliptowrap="t"/>
            <v:shapetype id="_x0000_t202" coordsize="21600,21600" o:spt="202" path="m,l,21600r21600,l21600,xe">
              <v:stroke joinstyle="miter"/>
              <v:path gradientshapeok="t" o:connecttype="rect"/>
            </v:shapetype>
            <v:shape id="_x0000_s1042" type="#_x0000_t202" style="position:absolute;left:1134469;top:1111257;width:25020;height:705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42;mso-column-margin:2mm" inset="2.88pt,2.88pt,2.88pt,2.88pt">
                <w:txbxContent>
                  <w:p w:rsidR="008A2DA4" w:rsidRPr="008A2DA4" w:rsidRDefault="008A2DA4" w:rsidP="008A2DA4">
                    <w:pPr>
                      <w:widowControl w:val="0"/>
                      <w:rPr>
                        <w:rFonts w:ascii="Calibri" w:hAnsi="Calibri" w:cs="Calibri"/>
                        <w:b/>
                        <w:bCs/>
                        <w:color w:val="000099"/>
                        <w:spacing w:val="24"/>
                      </w:rPr>
                    </w:pPr>
                    <w:r w:rsidRPr="008A2DA4">
                      <w:rPr>
                        <w:rFonts w:ascii="Calibri" w:hAnsi="Calibri" w:cs="Calibri"/>
                        <w:b/>
                        <w:bCs/>
                        <w:color w:val="000099"/>
                        <w:spacing w:val="24"/>
                      </w:rPr>
                      <w:t xml:space="preserve">Via </w:t>
                    </w:r>
                    <w:proofErr w:type="spellStart"/>
                    <w:r w:rsidRPr="008A2DA4">
                      <w:rPr>
                        <w:rFonts w:ascii="Calibri" w:hAnsi="Calibri" w:cs="Calibri"/>
                        <w:b/>
                        <w:bCs/>
                        <w:color w:val="000099"/>
                        <w:spacing w:val="24"/>
                      </w:rPr>
                      <w:t>Cumiana</w:t>
                    </w:r>
                    <w:proofErr w:type="spellEnd"/>
                    <w:r w:rsidRPr="008A2DA4">
                      <w:rPr>
                        <w:rFonts w:ascii="Calibri" w:hAnsi="Calibri" w:cs="Calibri"/>
                        <w:b/>
                        <w:bCs/>
                        <w:color w:val="000099"/>
                        <w:spacing w:val="24"/>
                      </w:rPr>
                      <w:t>, 2 - 10141 TORINO</w:t>
                    </w:r>
                  </w:p>
                  <w:p w:rsidR="008A2DA4" w:rsidRPr="008A2DA4" w:rsidRDefault="008A2DA4" w:rsidP="008A2DA4">
                    <w:pPr>
                      <w:widowControl w:val="0"/>
                      <w:rPr>
                        <w:rFonts w:ascii="Calibri" w:hAnsi="Calibri" w:cs="Calibri"/>
                        <w:b/>
                        <w:bCs/>
                        <w:color w:val="000099"/>
                        <w:spacing w:val="24"/>
                        <w:sz w:val="18"/>
                        <w:szCs w:val="18"/>
                      </w:rPr>
                    </w:pPr>
                    <w:proofErr w:type="spellStart"/>
                    <w:r>
                      <w:rPr>
                        <w:rFonts w:ascii="Calibri" w:hAnsi="Calibri" w:cs="Calibri"/>
                        <w:b/>
                        <w:bCs/>
                        <w:color w:val="000099"/>
                        <w:spacing w:val="24"/>
                        <w:sz w:val="18"/>
                        <w:szCs w:val="18"/>
                      </w:rPr>
                      <w:t>tel</w:t>
                    </w:r>
                    <w:proofErr w:type="spellEnd"/>
                    <w:r>
                      <w:rPr>
                        <w:rFonts w:ascii="Calibri" w:hAnsi="Calibri" w:cs="Calibri"/>
                        <w:b/>
                        <w:bCs/>
                        <w:color w:val="000099"/>
                        <w:spacing w:val="24"/>
                        <w:sz w:val="18"/>
                        <w:szCs w:val="18"/>
                      </w:rPr>
                      <w:t xml:space="preserve">  0113797811 - Fax </w:t>
                    </w:r>
                    <w:r w:rsidR="00863595">
                      <w:rPr>
                        <w:rFonts w:ascii="Calibri" w:hAnsi="Calibri" w:cs="Calibri"/>
                        <w:b/>
                        <w:bCs/>
                        <w:color w:val="000099"/>
                        <w:spacing w:val="24"/>
                        <w:sz w:val="18"/>
                        <w:szCs w:val="18"/>
                      </w:rPr>
                      <w:t>011379</w:t>
                    </w:r>
                    <w:r w:rsidRPr="008A2DA4">
                      <w:rPr>
                        <w:rFonts w:ascii="Calibri" w:hAnsi="Calibri" w:cs="Calibri"/>
                        <w:b/>
                        <w:bCs/>
                        <w:color w:val="000099"/>
                        <w:spacing w:val="24"/>
                        <w:sz w:val="18"/>
                        <w:szCs w:val="18"/>
                      </w:rPr>
                      <w:t>7855</w:t>
                    </w:r>
                  </w:p>
                  <w:p w:rsidR="008A2DA4" w:rsidRPr="008A2DA4" w:rsidRDefault="008A2DA4" w:rsidP="008A2DA4">
                    <w:pPr>
                      <w:widowControl w:val="0"/>
                      <w:rPr>
                        <w:rFonts w:ascii="Calibri" w:hAnsi="Calibri" w:cs="Calibri"/>
                        <w:b/>
                        <w:bCs/>
                        <w:color w:val="000099"/>
                        <w:spacing w:val="24"/>
                        <w:sz w:val="18"/>
                        <w:szCs w:val="18"/>
                      </w:rPr>
                    </w:pPr>
                    <w:proofErr w:type="spellStart"/>
                    <w:r w:rsidRPr="008A2DA4">
                      <w:rPr>
                        <w:rFonts w:ascii="Calibri" w:hAnsi="Calibri" w:cs="Calibri"/>
                        <w:b/>
                        <w:bCs/>
                        <w:color w:val="000099"/>
                        <w:spacing w:val="24"/>
                        <w:sz w:val="18"/>
                        <w:szCs w:val="18"/>
                      </w:rPr>
                      <w:t>e.mail</w:t>
                    </w:r>
                    <w:proofErr w:type="spellEnd"/>
                    <w:r w:rsidRPr="008A2DA4">
                      <w:rPr>
                        <w:rFonts w:ascii="Calibri" w:hAnsi="Calibri" w:cs="Calibri"/>
                        <w:b/>
                        <w:bCs/>
                        <w:color w:val="000099"/>
                        <w:spacing w:val="24"/>
                        <w:sz w:val="18"/>
                        <w:szCs w:val="18"/>
                      </w:rPr>
                      <w:t>: segreteria@mazzarello.it</w:t>
                    </w:r>
                  </w:p>
                  <w:p w:rsidR="008A2DA4" w:rsidRPr="008A2DA4" w:rsidRDefault="008A2DA4" w:rsidP="008A2DA4">
                    <w:pPr>
                      <w:widowControl w:val="0"/>
                      <w:rPr>
                        <w:rFonts w:ascii="Calibri" w:hAnsi="Calibri" w:cs="Calibri"/>
                        <w:b/>
                        <w:bCs/>
                        <w:color w:val="000099"/>
                        <w:spacing w:val="24"/>
                        <w:sz w:val="18"/>
                        <w:szCs w:val="18"/>
                      </w:rPr>
                    </w:pPr>
                    <w:r w:rsidRPr="008A2DA4">
                      <w:rPr>
                        <w:rFonts w:ascii="Calibri" w:hAnsi="Calibri" w:cs="Calibri"/>
                        <w:b/>
                        <w:bCs/>
                        <w:color w:val="000099"/>
                        <w:spacing w:val="24"/>
                        <w:sz w:val="18"/>
                        <w:szCs w:val="18"/>
                      </w:rPr>
                      <w:t xml:space="preserve">www. </w:t>
                    </w:r>
                    <w:proofErr w:type="spellStart"/>
                    <w:r w:rsidRPr="008A2DA4">
                      <w:rPr>
                        <w:rFonts w:ascii="Calibri" w:hAnsi="Calibri" w:cs="Calibri"/>
                        <w:b/>
                        <w:bCs/>
                        <w:color w:val="000099"/>
                        <w:spacing w:val="24"/>
                        <w:sz w:val="18"/>
                        <w:szCs w:val="18"/>
                      </w:rPr>
                      <w:t>mazzarello.it</w:t>
                    </w:r>
                    <w:proofErr w:type="spellEnd"/>
                  </w:p>
                  <w:p w:rsidR="008A2DA4" w:rsidRDefault="008A2DA4" w:rsidP="008A2DA4">
                    <w:pPr>
                      <w:widowControl w:val="0"/>
                      <w:rPr>
                        <w:rFonts w:ascii="Calibri" w:hAnsi="Calibri" w:cs="Calibri"/>
                        <w:b/>
                        <w:bCs/>
                        <w:color w:val="000099"/>
                        <w:sz w:val="16"/>
                        <w:szCs w:val="16"/>
                      </w:rPr>
                    </w:pPr>
                    <w:r>
                      <w:rPr>
                        <w:rFonts w:ascii="Calibri" w:hAnsi="Calibri" w:cs="Calibri"/>
                        <w:b/>
                        <w:bCs/>
                        <w:color w:val="000099"/>
                        <w:sz w:val="16"/>
                        <w:szCs w:val="16"/>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1125109;top:1110463;width:8820;height:8768" o:cliptowrap="t">
              <v:imagedata r:id="rId7" o:title="Immagine1"/>
            </v:shape>
            <v:line id="_x0000_s1044" style="position:absolute" from="1132921,1118152" to="1159502,1118158" strokecolor="blue" o:cliptowrap="t"/>
          </v:group>
        </w:pict>
      </w:r>
    </w:p>
    <w:p w:rsidR="007A46FF" w:rsidRPr="007A46FF" w:rsidRDefault="007A46FF" w:rsidP="007A46FF"/>
    <w:p w:rsidR="007A46FF" w:rsidRDefault="007A46FF" w:rsidP="007A46FF"/>
    <w:p w:rsidR="006F1BE7" w:rsidRDefault="006F1BE7" w:rsidP="007A46FF"/>
    <w:p w:rsidR="006F1BE7" w:rsidRDefault="006F1BE7" w:rsidP="006F1BE7"/>
    <w:p w:rsidR="005B0A66" w:rsidRDefault="000355D7" w:rsidP="005B0A66">
      <w:pPr>
        <w:jc w:val="center"/>
        <w:rPr>
          <w:rFonts w:asciiTheme="minorHAnsi" w:hAnsiTheme="minorHAnsi" w:cstheme="minorHAnsi"/>
          <w:b/>
          <w:caps/>
          <w:u w:val="single"/>
        </w:rPr>
      </w:pPr>
      <w:r>
        <w:rPr>
          <w:i/>
          <w:color w:val="FF0000"/>
          <w:sz w:val="32"/>
          <w:szCs w:val="32"/>
        </w:rPr>
        <w:t xml:space="preserve"> </w:t>
      </w:r>
      <w:r w:rsidR="002F48B9">
        <w:rPr>
          <w:i/>
          <w:color w:val="FF0000"/>
          <w:sz w:val="32"/>
          <w:szCs w:val="32"/>
        </w:rPr>
        <w:tab/>
      </w:r>
      <w:r w:rsidR="002F48B9">
        <w:rPr>
          <w:i/>
          <w:color w:val="FF0000"/>
          <w:sz w:val="32"/>
          <w:szCs w:val="32"/>
        </w:rPr>
        <w:tab/>
      </w:r>
      <w:r w:rsidR="002F48B9">
        <w:rPr>
          <w:i/>
          <w:color w:val="FF0000"/>
          <w:sz w:val="32"/>
          <w:szCs w:val="32"/>
        </w:rPr>
        <w:tab/>
      </w:r>
      <w:r w:rsidR="002F48B9">
        <w:rPr>
          <w:i/>
          <w:color w:val="FF0000"/>
          <w:sz w:val="32"/>
          <w:szCs w:val="32"/>
        </w:rPr>
        <w:tab/>
      </w:r>
      <w:r w:rsidR="002F48B9">
        <w:rPr>
          <w:i/>
          <w:color w:val="FF0000"/>
          <w:sz w:val="32"/>
          <w:szCs w:val="32"/>
        </w:rPr>
        <w:tab/>
      </w:r>
      <w:r w:rsidR="005B0A66" w:rsidRPr="00115190">
        <w:rPr>
          <w:rFonts w:asciiTheme="minorHAnsi" w:hAnsiTheme="minorHAnsi" w:cstheme="minorHAnsi"/>
          <w:b/>
          <w:caps/>
          <w:u w:val="single"/>
        </w:rPr>
        <w:t>informativa sul trattamento dei dati personali</w:t>
      </w:r>
    </w:p>
    <w:p w:rsidR="005B0A66" w:rsidRPr="00115190" w:rsidRDefault="005B0A66" w:rsidP="005B0A66">
      <w:pPr>
        <w:jc w:val="center"/>
        <w:rPr>
          <w:rFonts w:asciiTheme="minorHAnsi" w:hAnsiTheme="minorHAnsi" w:cstheme="minorHAnsi"/>
          <w:b/>
          <w:bCs/>
          <w:caps/>
          <w:u w:val="single"/>
        </w:rPr>
      </w:pPr>
    </w:p>
    <w:p w:rsidR="005B0A66" w:rsidRPr="001F4555" w:rsidRDefault="005B0A66" w:rsidP="005B0A66">
      <w:pPr>
        <w:jc w:val="both"/>
        <w:rPr>
          <w:rFonts w:ascii="Calibri" w:hAnsi="Calibri" w:cs="Calibri"/>
        </w:rPr>
      </w:pPr>
      <w:r w:rsidRPr="001F4555">
        <w:rPr>
          <w:rFonts w:ascii="Calibri" w:hAnsi="Calibri" w:cs="Calibri"/>
        </w:rPr>
        <w:t xml:space="preserve">Ai sensi del </w:t>
      </w:r>
      <w:r w:rsidRPr="001F4555">
        <w:rPr>
          <w:rFonts w:ascii="Calibri" w:hAnsi="Calibri" w:cs="Calibri"/>
          <w:bCs/>
        </w:rPr>
        <w:t>Regolamento UE 2016/679 (</w:t>
      </w:r>
      <w:r w:rsidRPr="001F4555">
        <w:rPr>
          <w:rFonts w:ascii="Calibri" w:hAnsi="Calibri" w:cs="Calibri"/>
          <w:bCs/>
          <w:i/>
          <w:iCs/>
        </w:rPr>
        <w:t>cd</w:t>
      </w:r>
      <w:r w:rsidRPr="001F4555">
        <w:rPr>
          <w:rFonts w:ascii="Calibri" w:hAnsi="Calibri" w:cs="Calibri"/>
          <w:bCs/>
        </w:rPr>
        <w:t xml:space="preserve">. GDPR), </w:t>
      </w:r>
      <w:r w:rsidRPr="001F4555">
        <w:rPr>
          <w:rFonts w:ascii="Calibri" w:hAnsi="Calibri" w:cs="Calibri"/>
        </w:rPr>
        <w:t>si forniscono di seguito le informazioni in merito al trattamento dei dati personali dei soggetti che, durante l’emergenza COVID-19, accedono ai locali e agli uffici del Titolare del trattamento o ad altri luoghi comunque a quest’ultimo riferibili.</w:t>
      </w:r>
    </w:p>
    <w:p w:rsidR="005B0A66" w:rsidRPr="001F4555" w:rsidRDefault="005B0A66" w:rsidP="005B0A66">
      <w:pPr>
        <w:shd w:val="clear" w:color="auto" w:fill="FFFFFF"/>
        <w:jc w:val="both"/>
        <w:rPr>
          <w:rFonts w:ascii="Calibri" w:hAnsi="Calibri" w:cs="Calibri"/>
          <w:b/>
          <w:bCs/>
          <w:u w:val="single"/>
        </w:rPr>
      </w:pPr>
      <w:r w:rsidRPr="001F4555">
        <w:rPr>
          <w:rFonts w:ascii="Calibri" w:hAnsi="Calibri" w:cs="Calibri"/>
          <w:b/>
          <w:bCs/>
          <w:u w:val="single"/>
        </w:rPr>
        <w:t xml:space="preserve">Titolare del trattamento </w:t>
      </w:r>
    </w:p>
    <w:p w:rsidR="005B0A66" w:rsidRPr="001F4555" w:rsidRDefault="001260C0" w:rsidP="005B0A66">
      <w:pPr>
        <w:shd w:val="clear" w:color="auto" w:fill="FFFFFF"/>
        <w:jc w:val="both"/>
        <w:rPr>
          <w:rFonts w:ascii="Calibri" w:hAnsi="Calibri" w:cs="Calibri"/>
        </w:rPr>
      </w:pPr>
      <w:r>
        <w:rPr>
          <w:rFonts w:ascii="Calibri" w:hAnsi="Calibri" w:cs="Calibri"/>
        </w:rPr>
        <w:t xml:space="preserve">Istituto “Madre </w:t>
      </w:r>
      <w:proofErr w:type="spellStart"/>
      <w:r>
        <w:rPr>
          <w:rFonts w:ascii="Calibri" w:hAnsi="Calibri" w:cs="Calibri"/>
        </w:rPr>
        <w:t>Mazzarello</w:t>
      </w:r>
      <w:proofErr w:type="spellEnd"/>
      <w:r>
        <w:rPr>
          <w:rFonts w:ascii="Calibri" w:hAnsi="Calibri" w:cs="Calibri"/>
        </w:rPr>
        <w:t xml:space="preserve">”, con sede legale in Via </w:t>
      </w:r>
      <w:proofErr w:type="spellStart"/>
      <w:r>
        <w:rPr>
          <w:rFonts w:ascii="Calibri" w:hAnsi="Calibri" w:cs="Calibri"/>
        </w:rPr>
        <w:t>Cumiana</w:t>
      </w:r>
      <w:proofErr w:type="spellEnd"/>
      <w:r>
        <w:rPr>
          <w:rFonts w:ascii="Calibri" w:hAnsi="Calibri" w:cs="Calibri"/>
        </w:rPr>
        <w:t>, 14, Tel.0113797811</w:t>
      </w:r>
      <w:r w:rsidR="005B0A66" w:rsidRPr="001F4555">
        <w:rPr>
          <w:rFonts w:ascii="Calibri" w:hAnsi="Calibri" w:cs="Calibri"/>
        </w:rPr>
        <w:t xml:space="preserve">, </w:t>
      </w:r>
      <w:proofErr w:type="spellStart"/>
      <w:r w:rsidR="005B0A66" w:rsidRPr="001F4555">
        <w:rPr>
          <w:rFonts w:ascii="Calibri" w:hAnsi="Calibri" w:cs="Calibri"/>
        </w:rPr>
        <w:t>email</w:t>
      </w:r>
      <w:proofErr w:type="spellEnd"/>
      <w:r>
        <w:rPr>
          <w:rFonts w:ascii="Calibri" w:hAnsi="Calibri" w:cs="Calibri"/>
        </w:rPr>
        <w:t xml:space="preserve"> </w:t>
      </w:r>
      <w:r w:rsidR="005B0A66" w:rsidRPr="001F4555">
        <w:rPr>
          <w:rFonts w:ascii="Calibri" w:hAnsi="Calibri" w:cs="Calibri"/>
        </w:rPr>
        <w:t xml:space="preserve"> </w:t>
      </w:r>
      <w:r>
        <w:rPr>
          <w:rFonts w:ascii="Calibri" w:hAnsi="Calibri" w:cs="Calibri"/>
        </w:rPr>
        <w:t>segreteria</w:t>
      </w:r>
      <w:r w:rsidRPr="001260C0">
        <w:rPr>
          <w:rFonts w:ascii="Calibri" w:hAnsi="Calibri" w:cs="Calibri"/>
          <w:b/>
          <w:bCs/>
          <w:color w:val="auto"/>
          <w:spacing w:val="24"/>
          <w:sz w:val="18"/>
          <w:szCs w:val="18"/>
        </w:rPr>
        <w:t>@</w:t>
      </w:r>
      <w:r>
        <w:rPr>
          <w:rFonts w:ascii="Calibri" w:hAnsi="Calibri" w:cs="Calibri"/>
        </w:rPr>
        <w:t>mazzarello.it</w:t>
      </w:r>
    </w:p>
    <w:p w:rsidR="005B0A66" w:rsidRPr="001F4555" w:rsidRDefault="005B0A66" w:rsidP="005B0A66">
      <w:pPr>
        <w:shd w:val="clear" w:color="auto" w:fill="FFFFFF"/>
        <w:jc w:val="both"/>
        <w:rPr>
          <w:rFonts w:ascii="Calibri" w:hAnsi="Calibri" w:cs="Calibri"/>
          <w:b/>
          <w:bCs/>
          <w:u w:val="single"/>
        </w:rPr>
      </w:pPr>
      <w:r w:rsidRPr="001F4555">
        <w:rPr>
          <w:rFonts w:ascii="Calibri" w:hAnsi="Calibri" w:cs="Calibri"/>
          <w:b/>
          <w:bCs/>
          <w:u w:val="single"/>
        </w:rPr>
        <w:t>Tipologia di dati personali trattati e di interessati</w:t>
      </w:r>
    </w:p>
    <w:p w:rsidR="005B0A66" w:rsidRPr="00F04C07" w:rsidRDefault="005B0A66" w:rsidP="005B0A66">
      <w:pPr>
        <w:shd w:val="clear" w:color="auto" w:fill="FFFFFF"/>
        <w:jc w:val="both"/>
        <w:rPr>
          <w:rFonts w:ascii="Calibri" w:hAnsi="Calibri" w:cs="Calibri"/>
        </w:rPr>
      </w:pPr>
      <w:r w:rsidRPr="00F04C07">
        <w:rPr>
          <w:rFonts w:ascii="Calibri" w:hAnsi="Calibri" w:cs="Calibri"/>
        </w:rPr>
        <w:t>Nei limiti delle finalità e delle modalità definite nella presente informativa, sono oggetto di trattamento:</w:t>
      </w:r>
    </w:p>
    <w:p w:rsidR="005B0A66" w:rsidRPr="00115190" w:rsidRDefault="005B0A66" w:rsidP="005B0A66">
      <w:pPr>
        <w:pStyle w:val="Paragrafoelenco"/>
        <w:numPr>
          <w:ilvl w:val="0"/>
          <w:numId w:val="1"/>
        </w:numPr>
        <w:shd w:val="clear" w:color="auto" w:fill="FFFFFF"/>
        <w:ind w:left="357" w:hanging="357"/>
        <w:contextualSpacing w:val="0"/>
        <w:jc w:val="both"/>
        <w:rPr>
          <w:rFonts w:ascii="Calibri" w:hAnsi="Calibri" w:cs="Calibri"/>
          <w:color w:val="000000"/>
        </w:rPr>
      </w:pPr>
      <w:r w:rsidRPr="00115190">
        <w:rPr>
          <w:rFonts w:ascii="Calibri" w:hAnsi="Calibri" w:cs="Calibri"/>
          <w:color w:val="000000"/>
        </w:rPr>
        <w:t>i dati attinenti all’attestazione di una temperatura corporea non superiore a 37,5;</w:t>
      </w:r>
    </w:p>
    <w:p w:rsidR="005B0A66" w:rsidRPr="00115190" w:rsidRDefault="005B0A66" w:rsidP="005B0A66">
      <w:pPr>
        <w:pStyle w:val="Paragrafoelenco"/>
        <w:numPr>
          <w:ilvl w:val="0"/>
          <w:numId w:val="1"/>
        </w:numPr>
        <w:shd w:val="clear" w:color="auto" w:fill="FFFFFF"/>
        <w:ind w:left="357" w:hanging="357"/>
        <w:contextualSpacing w:val="0"/>
        <w:jc w:val="both"/>
        <w:rPr>
          <w:rFonts w:ascii="Calibri" w:hAnsi="Calibri" w:cs="Calibri"/>
          <w:color w:val="000000"/>
        </w:rPr>
      </w:pPr>
      <w:r w:rsidRPr="00115190">
        <w:rPr>
          <w:rFonts w:ascii="Calibri" w:hAnsi="Calibri" w:cs="Calibri"/>
          <w:color w:val="000000"/>
        </w:rPr>
        <w:t>i dati attinenti alla non sottoposizione alle misure della quarantena o dell’isolamento fiduciario con sorveglianza sanitaria.</w:t>
      </w:r>
    </w:p>
    <w:p w:rsidR="005B0A66" w:rsidRPr="00115190" w:rsidRDefault="005B0A66" w:rsidP="005B0A66">
      <w:pPr>
        <w:pStyle w:val="Paragrafoelenco"/>
        <w:numPr>
          <w:ilvl w:val="0"/>
          <w:numId w:val="1"/>
        </w:numPr>
        <w:shd w:val="clear" w:color="auto" w:fill="FFFFFF"/>
        <w:ind w:left="357" w:hanging="357"/>
        <w:contextualSpacing w:val="0"/>
        <w:jc w:val="both"/>
        <w:rPr>
          <w:rFonts w:ascii="Calibri" w:hAnsi="Calibri" w:cs="Calibri"/>
          <w:color w:val="000000"/>
        </w:rPr>
      </w:pPr>
      <w:r w:rsidRPr="00115190">
        <w:rPr>
          <w:rFonts w:ascii="Calibri" w:hAnsi="Calibri" w:cs="Calibri"/>
          <w:color w:val="000000"/>
        </w:rPr>
        <w:t xml:space="preserve">le informazioni in merito a contatti stretti ad alto rischio di esposizione, negli ultimi 14 giorni, con soggetti sospetti o risultati positivi al COVID-19, per quanto di propria conoscenza; </w:t>
      </w:r>
    </w:p>
    <w:p w:rsidR="005B0A66" w:rsidRPr="00115190" w:rsidRDefault="005B0A66" w:rsidP="005B0A66">
      <w:pPr>
        <w:pStyle w:val="Paragrafoelenco"/>
        <w:numPr>
          <w:ilvl w:val="0"/>
          <w:numId w:val="1"/>
        </w:numPr>
        <w:shd w:val="clear" w:color="auto" w:fill="FFFFFF"/>
        <w:ind w:left="357" w:hanging="357"/>
        <w:contextualSpacing w:val="0"/>
        <w:jc w:val="both"/>
        <w:rPr>
          <w:rFonts w:ascii="Calibri" w:hAnsi="Calibri" w:cs="Calibri"/>
          <w:color w:val="000000"/>
        </w:rPr>
      </w:pPr>
      <w:r w:rsidRPr="00115190">
        <w:rPr>
          <w:rFonts w:ascii="Calibri" w:hAnsi="Calibri" w:cs="Calibri"/>
          <w:color w:val="000000"/>
        </w:rPr>
        <w:t xml:space="preserve">le informazioni in merito alla provenienza, negli ultimi 14 giorni, da zone a rischio secondo le indicazioni dell’OMS. </w:t>
      </w:r>
    </w:p>
    <w:p w:rsidR="005B0A66" w:rsidRPr="00115190" w:rsidRDefault="005B0A66" w:rsidP="005B0A66">
      <w:pPr>
        <w:shd w:val="clear" w:color="auto" w:fill="FFFFFF"/>
        <w:jc w:val="both"/>
        <w:rPr>
          <w:rFonts w:ascii="Calibri" w:hAnsi="Calibri" w:cs="Calibri"/>
        </w:rPr>
      </w:pPr>
      <w:r w:rsidRPr="00115190">
        <w:rPr>
          <w:rFonts w:ascii="Calibri" w:hAnsi="Calibri" w:cs="Calibri"/>
        </w:rPr>
        <w:t>I dati personali oggetto di trattamenti si riferiscono ai soggetti che, a qualsiasi titolo, accedono ai locali del Titolare.</w:t>
      </w:r>
    </w:p>
    <w:p w:rsidR="005B0A66" w:rsidRPr="001F4555" w:rsidRDefault="005B0A66" w:rsidP="005B0A66">
      <w:pPr>
        <w:shd w:val="clear" w:color="auto" w:fill="FFFFFF"/>
        <w:jc w:val="both"/>
        <w:rPr>
          <w:rFonts w:ascii="Calibri" w:hAnsi="Calibri" w:cs="Calibri"/>
        </w:rPr>
      </w:pPr>
      <w:r w:rsidRPr="00115190">
        <w:rPr>
          <w:rFonts w:ascii="Calibri" w:hAnsi="Calibri" w:cs="Calibri"/>
        </w:rPr>
        <w:t>Nel caso in cui la temperatura corporea dovesse essere pari o superiore a 37,</w:t>
      </w:r>
      <w:r w:rsidRPr="00F04C07">
        <w:rPr>
          <w:rFonts w:ascii="Calibri" w:hAnsi="Calibri" w:cs="Calibri"/>
        </w:rPr>
        <w:t>5° l’interessato non potrà accedere all’interno dei locali.</w:t>
      </w:r>
    </w:p>
    <w:p w:rsidR="005B0A66" w:rsidRPr="001F4555" w:rsidRDefault="005B0A66" w:rsidP="005B0A66">
      <w:pPr>
        <w:shd w:val="clear" w:color="auto" w:fill="FFFFFF"/>
        <w:jc w:val="both"/>
        <w:rPr>
          <w:rFonts w:ascii="Calibri" w:hAnsi="Calibri" w:cs="Calibri"/>
          <w:b/>
          <w:u w:val="single"/>
        </w:rPr>
      </w:pPr>
      <w:r w:rsidRPr="001F4555">
        <w:rPr>
          <w:rFonts w:ascii="Calibri" w:hAnsi="Calibri" w:cs="Calibri"/>
          <w:b/>
          <w:u w:val="single"/>
        </w:rPr>
        <w:t>F</w:t>
      </w:r>
      <w:r w:rsidRPr="001F4555">
        <w:rPr>
          <w:rFonts w:ascii="Calibri" w:hAnsi="Calibri" w:cs="Calibri"/>
          <w:b/>
          <w:bCs/>
          <w:u w:val="single"/>
        </w:rPr>
        <w:t>inalità e base giuridica del trattamento</w:t>
      </w:r>
    </w:p>
    <w:p w:rsidR="005B0A66" w:rsidRPr="001F4555" w:rsidRDefault="005B0A66" w:rsidP="005B0A66">
      <w:pPr>
        <w:jc w:val="both"/>
        <w:rPr>
          <w:rFonts w:ascii="Calibri" w:hAnsi="Calibri" w:cs="Calibri"/>
        </w:rPr>
      </w:pPr>
      <w:r w:rsidRPr="001F4555">
        <w:rPr>
          <w:rFonts w:ascii="Calibri" w:hAnsi="Calibri" w:cs="Calibri"/>
          <w:spacing w:val="3"/>
        </w:rPr>
        <w:t xml:space="preserve">I dati personali saranno trattati esclusivamente per finalità di tutela della salute dei soggetti che accedono alla struttura e </w:t>
      </w:r>
      <w:r w:rsidRPr="001F4555">
        <w:rPr>
          <w:rFonts w:ascii="Calibri" w:hAnsi="Calibri" w:cs="Calibri"/>
          <w:bCs/>
          <w:spacing w:val="3"/>
        </w:rPr>
        <w:t>prevenzione dal contagio da Covid-19.</w:t>
      </w:r>
    </w:p>
    <w:p w:rsidR="005B0A66" w:rsidRPr="001F4555" w:rsidRDefault="005B0A66" w:rsidP="005B0A66">
      <w:pPr>
        <w:jc w:val="both"/>
        <w:rPr>
          <w:rFonts w:ascii="Calibri" w:hAnsi="Calibri" w:cs="Calibri"/>
          <w:i/>
          <w:iCs/>
          <w:u w:val="single"/>
        </w:rPr>
      </w:pPr>
      <w:r w:rsidRPr="001F4555">
        <w:rPr>
          <w:rFonts w:ascii="Calibri" w:hAnsi="Calibri" w:cs="Calibri"/>
          <w:i/>
          <w:iCs/>
          <w:u w:val="single"/>
        </w:rPr>
        <w:t>Riferimenti</w:t>
      </w:r>
    </w:p>
    <w:p w:rsidR="005B0A66" w:rsidRPr="001F4555" w:rsidRDefault="005B0A66" w:rsidP="005B0A66">
      <w:pPr>
        <w:jc w:val="both"/>
        <w:rPr>
          <w:rFonts w:ascii="Calibri" w:hAnsi="Calibri" w:cs="Calibri"/>
        </w:rPr>
      </w:pPr>
      <w:r w:rsidRPr="001F4555">
        <w:rPr>
          <w:rFonts w:ascii="Calibri" w:hAnsi="Calibri" w:cs="Calibri"/>
        </w:rPr>
        <w:t>- Reg. UE 2016/679 Art. 6 par. 1 lett. c) del (obbligo di legge ex art. 2087 c.c. e d.lgs. 81/08 tutela salute e sicurezza nei luoghi di lavoro) e lett. d) (salvaguardia dell’interesse vitale degli operatori che collaborano con il Titolare e di altre persone fisiche quali i visitatori);</w:t>
      </w:r>
    </w:p>
    <w:p w:rsidR="005B0A66" w:rsidRPr="001F4555" w:rsidRDefault="005B0A66" w:rsidP="005B0A66">
      <w:pPr>
        <w:jc w:val="both"/>
        <w:rPr>
          <w:rFonts w:ascii="Calibri" w:hAnsi="Calibri" w:cs="Calibri"/>
        </w:rPr>
      </w:pPr>
      <w:r w:rsidRPr="001F4555">
        <w:rPr>
          <w:rFonts w:ascii="Calibri" w:hAnsi="Calibri" w:cs="Calibri"/>
        </w:rPr>
        <w:t>- Reg. UE 2016/679 Art. 9 par. 2 lett. b) (assolvere obblighi ed esercitare diritti specifici del titolare o dell’interessato in materia di diritto del lavoro e della protezione sociale e sicurezza sociale);</w:t>
      </w:r>
    </w:p>
    <w:p w:rsidR="005B0A66" w:rsidRPr="001F4555" w:rsidRDefault="005B0A66" w:rsidP="005B0A66">
      <w:pPr>
        <w:jc w:val="both"/>
        <w:rPr>
          <w:rFonts w:ascii="Calibri" w:hAnsi="Calibri" w:cs="Calibri"/>
        </w:rPr>
      </w:pPr>
      <w:r w:rsidRPr="001F4555">
        <w:rPr>
          <w:rFonts w:ascii="Calibri" w:hAnsi="Calibri" w:cs="Calibri"/>
        </w:rPr>
        <w:t xml:space="preserve">- implementazione dei protocolli di sicurezza anti-contagio COVID -19 ai sensi dell’art. art. 1, n. 7, lett. d) del DPCM 17/05/2020 </w:t>
      </w:r>
      <w:r>
        <w:rPr>
          <w:rFonts w:ascii="Calibri" w:hAnsi="Calibri" w:cs="Calibri"/>
        </w:rPr>
        <w:t xml:space="preserve">e </w:t>
      </w:r>
      <w:proofErr w:type="spellStart"/>
      <w:r>
        <w:rPr>
          <w:rFonts w:ascii="Calibri" w:hAnsi="Calibri" w:cs="Calibri"/>
        </w:rPr>
        <w:t>s.m.i.</w:t>
      </w:r>
      <w:proofErr w:type="spellEnd"/>
      <w:r>
        <w:rPr>
          <w:rFonts w:ascii="Calibri" w:hAnsi="Calibri" w:cs="Calibri"/>
        </w:rPr>
        <w:t xml:space="preserve"> </w:t>
      </w:r>
      <w:r w:rsidRPr="001F4555">
        <w:rPr>
          <w:rFonts w:ascii="Calibri" w:hAnsi="Calibri" w:cs="Calibri"/>
        </w:rPr>
        <w:t xml:space="preserve">e del Protocollo condiviso Governo/Parti sociali del 24 aprile 2020 e </w:t>
      </w:r>
      <w:proofErr w:type="spellStart"/>
      <w:r w:rsidRPr="001F4555">
        <w:rPr>
          <w:rFonts w:ascii="Calibri" w:hAnsi="Calibri" w:cs="Calibri"/>
        </w:rPr>
        <w:t>s.m.i.</w:t>
      </w:r>
      <w:proofErr w:type="spellEnd"/>
    </w:p>
    <w:p w:rsidR="005B0A66" w:rsidRPr="001F4555" w:rsidRDefault="005B0A66" w:rsidP="005B0A66">
      <w:pPr>
        <w:jc w:val="both"/>
        <w:rPr>
          <w:rFonts w:ascii="Calibri" w:hAnsi="Calibri" w:cs="Calibri"/>
          <w:bCs/>
          <w:spacing w:val="3"/>
        </w:rPr>
      </w:pPr>
      <w:r w:rsidRPr="001F4555">
        <w:rPr>
          <w:rFonts w:ascii="Calibri" w:hAnsi="Calibri" w:cs="Calibri"/>
          <w:bCs/>
          <w:spacing w:val="3"/>
        </w:rPr>
        <w:t>La base giuridica del trattamento è la necessità di adempiere a un obbligo legale al quale il Titolare del Trattamento è soggetto (art. 6 lett. c) del GDPR), vale a dire l’implementazione dei protocolli di sicurezza anti-contagio ai sensi dell’art. art. 1, n. 7, lett. d) del DPCM 17/05/2020</w:t>
      </w:r>
      <w:r>
        <w:rPr>
          <w:rFonts w:ascii="Calibri" w:hAnsi="Calibri" w:cs="Calibri"/>
          <w:bCs/>
          <w:spacing w:val="3"/>
        </w:rPr>
        <w:t xml:space="preserve"> e </w:t>
      </w:r>
      <w:proofErr w:type="spellStart"/>
      <w:r>
        <w:rPr>
          <w:rFonts w:ascii="Calibri" w:hAnsi="Calibri" w:cs="Calibri"/>
          <w:bCs/>
          <w:spacing w:val="3"/>
        </w:rPr>
        <w:t>s.m.i</w:t>
      </w:r>
      <w:proofErr w:type="spellEnd"/>
      <w:r>
        <w:rPr>
          <w:rFonts w:ascii="Calibri" w:hAnsi="Calibri" w:cs="Calibri"/>
          <w:bCs/>
          <w:spacing w:val="3"/>
        </w:rPr>
        <w:t>.</w:t>
      </w:r>
      <w:r w:rsidRPr="001F4555">
        <w:rPr>
          <w:rFonts w:ascii="Calibri" w:hAnsi="Calibri" w:cs="Calibri"/>
          <w:bCs/>
          <w:spacing w:val="3"/>
        </w:rPr>
        <w:t>.</w:t>
      </w:r>
    </w:p>
    <w:p w:rsidR="005B0A66" w:rsidRPr="001F4555" w:rsidRDefault="005B0A66" w:rsidP="005B0A66">
      <w:pPr>
        <w:shd w:val="clear" w:color="auto" w:fill="FFFFFF"/>
        <w:jc w:val="both"/>
        <w:rPr>
          <w:rFonts w:ascii="Calibri" w:hAnsi="Calibri" w:cs="Calibri"/>
          <w:u w:val="single"/>
        </w:rPr>
      </w:pPr>
      <w:r w:rsidRPr="001F4555">
        <w:rPr>
          <w:rFonts w:ascii="Calibri" w:hAnsi="Calibri" w:cs="Calibri"/>
          <w:b/>
          <w:bCs/>
          <w:u w:val="single"/>
        </w:rPr>
        <w:t>Natura del conferimento dei dati personali</w:t>
      </w:r>
      <w:r w:rsidRPr="001F4555">
        <w:rPr>
          <w:rFonts w:ascii="Calibri" w:hAnsi="Calibri" w:cs="Calibri"/>
          <w:u w:val="single"/>
        </w:rPr>
        <w:t xml:space="preserve"> </w:t>
      </w:r>
    </w:p>
    <w:p w:rsidR="005B0A66" w:rsidRPr="001F4555" w:rsidRDefault="005B0A66" w:rsidP="005B0A66">
      <w:pPr>
        <w:jc w:val="both"/>
        <w:rPr>
          <w:rFonts w:ascii="Calibri" w:hAnsi="Calibri" w:cs="Calibri"/>
        </w:rPr>
      </w:pPr>
      <w:r w:rsidRPr="001F4555">
        <w:rPr>
          <w:rFonts w:ascii="Calibri" w:hAnsi="Calibri" w:cs="Calibri"/>
        </w:rPr>
        <w:t>Il conferimento dei dati e la rilevazione della temperatura in tempo reale sono obbligatori e necessari per accedere ai locali del Titolare o ad altri luoghi comunque a quest’ultimo riferibili. Un eventuale rifiuto comporterà l’impossibilità da parte del Titolare del Trattamento di adempiere a un obbligo di legge e, conseguentemente, l’impossibilità da parte Sua di accedere ai locali.</w:t>
      </w:r>
    </w:p>
    <w:p w:rsidR="005B0A66" w:rsidRPr="001F4555" w:rsidRDefault="005B0A66" w:rsidP="005B0A66">
      <w:pPr>
        <w:shd w:val="clear" w:color="auto" w:fill="FFFFFF"/>
        <w:jc w:val="both"/>
        <w:rPr>
          <w:rFonts w:ascii="Calibri" w:hAnsi="Calibri" w:cs="Calibri"/>
          <w:b/>
          <w:u w:val="single"/>
        </w:rPr>
      </w:pPr>
      <w:r w:rsidRPr="001F4555">
        <w:rPr>
          <w:rFonts w:ascii="Calibri" w:hAnsi="Calibri" w:cs="Calibri"/>
          <w:b/>
          <w:bCs/>
          <w:u w:val="single"/>
        </w:rPr>
        <w:t>Destinatari, modalità, ambito del trattamento</w:t>
      </w:r>
    </w:p>
    <w:p w:rsidR="005B0A66" w:rsidRPr="001F4555" w:rsidRDefault="005B0A66" w:rsidP="005B0A66">
      <w:pPr>
        <w:jc w:val="both"/>
        <w:rPr>
          <w:rFonts w:ascii="Calibri" w:hAnsi="Calibri" w:cs="Calibri"/>
        </w:rPr>
      </w:pPr>
      <w:r w:rsidRPr="001F4555">
        <w:rPr>
          <w:rFonts w:ascii="Calibri" w:hAnsi="Calibri" w:cs="Calibri"/>
        </w:rPr>
        <w:t>Il trattamento è effettuato dal personale del Titolare</w:t>
      </w:r>
      <w:r w:rsidRPr="001F4555">
        <w:rPr>
          <w:rFonts w:ascii="Calibri" w:hAnsi="Calibri" w:cs="Calibri"/>
          <w:color w:val="FF0000"/>
        </w:rPr>
        <w:t xml:space="preserve"> </w:t>
      </w:r>
      <w:r w:rsidRPr="001F4555">
        <w:rPr>
          <w:rFonts w:ascii="Calibri" w:hAnsi="Calibri" w:cs="Calibri"/>
        </w:rPr>
        <w:t xml:space="preserve">che agisce sulla base di specifiche istruzioni fornite in ordine alle finalità e alle modalità del trattamento. </w:t>
      </w:r>
    </w:p>
    <w:p w:rsidR="005B0A66" w:rsidRPr="001F4555" w:rsidRDefault="005B0A66" w:rsidP="005B0A66">
      <w:pPr>
        <w:shd w:val="clear" w:color="auto" w:fill="FFFFFF"/>
        <w:jc w:val="both"/>
        <w:rPr>
          <w:rFonts w:ascii="Calibri" w:hAnsi="Calibri" w:cs="Calibri"/>
        </w:rPr>
      </w:pPr>
      <w:r w:rsidRPr="001F4555">
        <w:rPr>
          <w:rFonts w:ascii="Calibri" w:hAnsi="Calibri" w:cs="Calibri"/>
        </w:rPr>
        <w:t xml:space="preserve">I dati personali 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rsidR="005B0A66" w:rsidRPr="001F4555" w:rsidRDefault="005B0A66" w:rsidP="005B0A66">
      <w:pPr>
        <w:shd w:val="clear" w:color="auto" w:fill="FFFFFF"/>
        <w:jc w:val="both"/>
        <w:rPr>
          <w:rFonts w:ascii="Calibri" w:hAnsi="Calibri" w:cs="Calibri"/>
        </w:rPr>
      </w:pPr>
      <w:r w:rsidRPr="001F4555">
        <w:rPr>
          <w:rFonts w:ascii="Calibri" w:hAnsi="Calibri" w:cs="Calibri"/>
        </w:rPr>
        <w:t>Il Titolare del Trattamento non conserva il dato acquisito successivamente alla rilevazione in tempo reale della temperatura</w:t>
      </w:r>
      <w:r>
        <w:rPr>
          <w:rFonts w:ascii="Calibri" w:hAnsi="Calibri" w:cs="Calibri"/>
        </w:rPr>
        <w:t xml:space="preserve"> (ove rilevata)</w:t>
      </w:r>
      <w:r w:rsidRPr="001F4555">
        <w:rPr>
          <w:rFonts w:ascii="Calibri" w:hAnsi="Calibri" w:cs="Calibri"/>
        </w:rPr>
        <w:t>; si limiterà a registrare il superamento della soglia di temperatura solo qualora sia necessario a documentare le ragioni che hanno impedito l’accesso ai locali.</w:t>
      </w:r>
    </w:p>
    <w:p w:rsidR="005B0A66" w:rsidRPr="001F4555" w:rsidRDefault="005B0A66" w:rsidP="005B0A66">
      <w:pPr>
        <w:shd w:val="clear" w:color="auto" w:fill="FFFFFF"/>
        <w:jc w:val="both"/>
        <w:rPr>
          <w:rFonts w:ascii="Calibri" w:hAnsi="Calibri" w:cs="Calibri"/>
        </w:rPr>
      </w:pPr>
      <w:r w:rsidRPr="001F4555">
        <w:rPr>
          <w:rFonts w:ascii="Calibri" w:hAnsi="Calibri" w:cs="Calibri"/>
          <w:b/>
          <w:bCs/>
          <w:u w:val="single"/>
        </w:rPr>
        <w:t>Durata del trattamento</w:t>
      </w:r>
    </w:p>
    <w:p w:rsidR="005B0A66" w:rsidRPr="001F4555" w:rsidRDefault="005B0A66" w:rsidP="005B0A66">
      <w:pPr>
        <w:autoSpaceDE w:val="0"/>
        <w:autoSpaceDN w:val="0"/>
        <w:adjustRightInd w:val="0"/>
        <w:jc w:val="both"/>
        <w:rPr>
          <w:rFonts w:ascii="Calibri" w:hAnsi="Calibri" w:cs="Calibri"/>
        </w:rPr>
      </w:pPr>
      <w:r w:rsidRPr="001F4555">
        <w:rPr>
          <w:rFonts w:ascii="Calibri" w:hAnsi="Calibri" w:cs="Calibri"/>
        </w:rPr>
        <w:t xml:space="preserve">I dati saranno trattati per il tempo strettamente necessario a perseguire la citata finalità di </w:t>
      </w:r>
      <w:r w:rsidRPr="001F4555">
        <w:rPr>
          <w:rFonts w:ascii="Calibri" w:hAnsi="Calibri" w:cs="Calibri"/>
          <w:bCs/>
        </w:rPr>
        <w:t>prevenzione dal contagio da COVID-19</w:t>
      </w:r>
      <w:r w:rsidRPr="001F4555">
        <w:rPr>
          <w:rFonts w:ascii="Calibri" w:hAnsi="Calibri" w:cs="Calibri"/>
        </w:rPr>
        <w:t xml:space="preserve"> e conservati non oltre il termine dello stato d’emergenza, attualmente fissato al </w:t>
      </w:r>
      <w:r>
        <w:rPr>
          <w:rFonts w:ascii="Calibri" w:hAnsi="Calibri" w:cs="Calibri"/>
        </w:rPr>
        <w:t>15 Ottobre</w:t>
      </w:r>
      <w:r w:rsidRPr="001F4555">
        <w:rPr>
          <w:rFonts w:ascii="Calibri" w:hAnsi="Calibri" w:cs="Calibri"/>
        </w:rPr>
        <w:t xml:space="preserve"> 2020.</w:t>
      </w:r>
    </w:p>
    <w:p w:rsidR="005B0A66" w:rsidRPr="001F4555" w:rsidRDefault="005B0A66" w:rsidP="005B0A66">
      <w:pPr>
        <w:shd w:val="clear" w:color="auto" w:fill="FFFFFF"/>
        <w:jc w:val="both"/>
        <w:rPr>
          <w:rFonts w:ascii="Calibri" w:hAnsi="Calibri" w:cs="Calibri"/>
          <w:b/>
          <w:u w:val="single"/>
        </w:rPr>
      </w:pPr>
      <w:r w:rsidRPr="001F4555">
        <w:rPr>
          <w:rFonts w:ascii="Calibri" w:hAnsi="Calibri" w:cs="Calibri"/>
          <w:b/>
          <w:bCs/>
          <w:u w:val="single"/>
        </w:rPr>
        <w:t>Diritti degli interessati</w:t>
      </w:r>
    </w:p>
    <w:p w:rsidR="005B0A66" w:rsidRPr="001F4555" w:rsidRDefault="005B0A66" w:rsidP="005B0A66">
      <w:pPr>
        <w:shd w:val="clear" w:color="auto" w:fill="FFFFFF"/>
        <w:jc w:val="both"/>
        <w:rPr>
          <w:rFonts w:ascii="Calibri" w:hAnsi="Calibri" w:cs="Calibri"/>
        </w:rPr>
      </w:pPr>
      <w:r w:rsidRPr="001F4555">
        <w:rPr>
          <w:rFonts w:ascii="Calibri" w:hAnsi="Calibri" w:cs="Calibri"/>
        </w:rPr>
        <w:t>In qualsiasi momento, gli interessati hanno il diritto di accedere ai propri dati personali, di chiederne la rettifica, l’aggiornamento e la relativa cancellazione. È, altresì, possibile opporsi al trattamento e richiederne la limitazione.</w:t>
      </w:r>
    </w:p>
    <w:p w:rsidR="005B0A66" w:rsidRPr="001F4555" w:rsidRDefault="005B0A66" w:rsidP="005B0A66">
      <w:pPr>
        <w:shd w:val="clear" w:color="auto" w:fill="FFFFFF"/>
        <w:jc w:val="both"/>
        <w:rPr>
          <w:rFonts w:ascii="Calibri" w:hAnsi="Calibri" w:cs="Calibri"/>
        </w:rPr>
      </w:pPr>
      <w:r w:rsidRPr="001F4555">
        <w:rPr>
          <w:rFonts w:ascii="Calibri" w:hAnsi="Calibri" w:cs="Calibri"/>
        </w:rPr>
        <w:t>Queste richieste potranno essere rivolte direttamente al Titolare del trattamento, ai recapiti indicati in premessa.</w:t>
      </w:r>
    </w:p>
    <w:p w:rsidR="005B0A66" w:rsidRPr="00115190" w:rsidRDefault="005B0A66" w:rsidP="005B0A66">
      <w:pPr>
        <w:shd w:val="clear" w:color="auto" w:fill="FFFFFF"/>
        <w:jc w:val="both"/>
      </w:pPr>
      <w:r w:rsidRPr="001F4555">
        <w:rPr>
          <w:rFonts w:ascii="Calibri" w:hAnsi="Calibri" w:cs="Calibri"/>
        </w:rPr>
        <w:t xml:space="preserve">Inoltre, </w:t>
      </w:r>
      <w:r w:rsidRPr="001F4555">
        <w:rPr>
          <w:rFonts w:ascii="Calibri" w:eastAsia="Calibri" w:hAnsi="Calibri" w:cs="Calibri"/>
        </w:rPr>
        <w:t>nel caso in cui si ritenga che il trattamento sia stato svolto in violazione della normativa sulla protezione dei dati personali, è riconosciuto il diritto di present</w:t>
      </w:r>
      <w:bookmarkStart w:id="0" w:name="_GoBack"/>
      <w:bookmarkEnd w:id="0"/>
      <w:r w:rsidRPr="001F4555">
        <w:rPr>
          <w:rFonts w:ascii="Calibri" w:eastAsia="Calibri" w:hAnsi="Calibri" w:cs="Calibri"/>
        </w:rPr>
        <w:t xml:space="preserve">are reclamo </w:t>
      </w:r>
      <w:r w:rsidRPr="001F4555">
        <w:rPr>
          <w:rFonts w:ascii="Calibri" w:hAnsi="Calibri" w:cs="Calibri"/>
        </w:rPr>
        <w:t>all’Autorità Garante per la protezione dei dati personali.</w:t>
      </w:r>
    </w:p>
    <w:p w:rsidR="005B5797" w:rsidRDefault="002F48B9" w:rsidP="00B44527">
      <w:r>
        <w:rPr>
          <w:i/>
          <w:color w:val="FF0000"/>
          <w:sz w:val="32"/>
          <w:szCs w:val="32"/>
        </w:rPr>
        <w:tab/>
      </w:r>
      <w:r>
        <w:rPr>
          <w:i/>
          <w:color w:val="FF0000"/>
          <w:sz w:val="32"/>
          <w:szCs w:val="32"/>
        </w:rPr>
        <w:tab/>
      </w:r>
      <w:r>
        <w:rPr>
          <w:i/>
          <w:color w:val="FF0000"/>
          <w:sz w:val="32"/>
          <w:szCs w:val="32"/>
        </w:rPr>
        <w:tab/>
      </w:r>
    </w:p>
    <w:sectPr w:rsidR="005B5797" w:rsidSect="003F7C65">
      <w:pgSz w:w="11906" w:h="16838"/>
      <w:pgMar w:top="1135" w:right="1134" w:bottom="426" w:left="1134" w:header="1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20B" w:rsidRDefault="0033320B" w:rsidP="00863595">
      <w:r>
        <w:separator/>
      </w:r>
    </w:p>
  </w:endnote>
  <w:endnote w:type="continuationSeparator" w:id="0">
    <w:p w:rsidR="0033320B" w:rsidRDefault="0033320B" w:rsidP="00863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20B" w:rsidRDefault="0033320B" w:rsidP="00863595">
      <w:r>
        <w:separator/>
      </w:r>
    </w:p>
  </w:footnote>
  <w:footnote w:type="continuationSeparator" w:id="0">
    <w:p w:rsidR="0033320B" w:rsidRDefault="0033320B" w:rsidP="00863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874A2"/>
    <w:multiLevelType w:val="hybridMultilevel"/>
    <w:tmpl w:val="52309316"/>
    <w:lvl w:ilvl="0" w:tplc="56A0BAA8">
      <w:start w:val="1"/>
      <w:numFmt w:val="lowerLetter"/>
      <w:lvlText w:val="%1)"/>
      <w:lvlJc w:val="left"/>
      <w:pPr>
        <w:ind w:left="644" w:hanging="360"/>
      </w:pPr>
      <w:rPr>
        <w:i w:val="0"/>
        <w:i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A2DA4"/>
    <w:rsid w:val="000355D7"/>
    <w:rsid w:val="0009571E"/>
    <w:rsid w:val="000C4AC5"/>
    <w:rsid w:val="000C7350"/>
    <w:rsid w:val="001260C0"/>
    <w:rsid w:val="001A3A40"/>
    <w:rsid w:val="00202671"/>
    <w:rsid w:val="002115F7"/>
    <w:rsid w:val="0022204D"/>
    <w:rsid w:val="00277A48"/>
    <w:rsid w:val="00297456"/>
    <w:rsid w:val="002A2A1E"/>
    <w:rsid w:val="002F48B9"/>
    <w:rsid w:val="0033320B"/>
    <w:rsid w:val="00395DF7"/>
    <w:rsid w:val="003F71A5"/>
    <w:rsid w:val="003F7C65"/>
    <w:rsid w:val="004679E4"/>
    <w:rsid w:val="00570C82"/>
    <w:rsid w:val="005B0A66"/>
    <w:rsid w:val="005B5797"/>
    <w:rsid w:val="005B6555"/>
    <w:rsid w:val="005E46E9"/>
    <w:rsid w:val="00603E0A"/>
    <w:rsid w:val="006542F6"/>
    <w:rsid w:val="00655790"/>
    <w:rsid w:val="00655861"/>
    <w:rsid w:val="006F1BE7"/>
    <w:rsid w:val="00775185"/>
    <w:rsid w:val="007A46FF"/>
    <w:rsid w:val="0082510A"/>
    <w:rsid w:val="00863595"/>
    <w:rsid w:val="008A2DA4"/>
    <w:rsid w:val="008E3CE5"/>
    <w:rsid w:val="00924952"/>
    <w:rsid w:val="00935C16"/>
    <w:rsid w:val="00946162"/>
    <w:rsid w:val="009A60EE"/>
    <w:rsid w:val="009F2084"/>
    <w:rsid w:val="00AE2464"/>
    <w:rsid w:val="00B35874"/>
    <w:rsid w:val="00B44527"/>
    <w:rsid w:val="00BA7199"/>
    <w:rsid w:val="00C35A97"/>
    <w:rsid w:val="00C52710"/>
    <w:rsid w:val="00C926EE"/>
    <w:rsid w:val="00CC0544"/>
    <w:rsid w:val="00D23074"/>
    <w:rsid w:val="00D25859"/>
    <w:rsid w:val="00D30E46"/>
    <w:rsid w:val="00D65D8A"/>
    <w:rsid w:val="00DB3455"/>
    <w:rsid w:val="00DE272F"/>
    <w:rsid w:val="00E33BC3"/>
    <w:rsid w:val="00E473BE"/>
    <w:rsid w:val="00E934B4"/>
    <w:rsid w:val="00F167B1"/>
    <w:rsid w:val="00F24E1F"/>
    <w:rsid w:val="00F979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2DA4"/>
    <w:pPr>
      <w:spacing w:after="0" w:line="240" w:lineRule="auto"/>
    </w:pPr>
    <w:rPr>
      <w:rFonts w:ascii="Times New Roman" w:eastAsia="Times New Roman" w:hAnsi="Times New Roman" w:cs="Times New Roman"/>
      <w:color w:val="000000"/>
      <w:kern w:val="28"/>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6359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63595"/>
    <w:rPr>
      <w:rFonts w:ascii="Times New Roman" w:eastAsia="Times New Roman" w:hAnsi="Times New Roman" w:cs="Times New Roman"/>
      <w:color w:val="000000"/>
      <w:kern w:val="28"/>
      <w:sz w:val="20"/>
      <w:szCs w:val="20"/>
      <w:lang w:eastAsia="it-IT"/>
    </w:rPr>
  </w:style>
  <w:style w:type="paragraph" w:styleId="Pidipagina">
    <w:name w:val="footer"/>
    <w:basedOn w:val="Normale"/>
    <w:link w:val="PidipaginaCarattere"/>
    <w:uiPriority w:val="99"/>
    <w:semiHidden/>
    <w:unhideWhenUsed/>
    <w:rsid w:val="0086359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63595"/>
    <w:rPr>
      <w:rFonts w:ascii="Times New Roman" w:eastAsia="Times New Roman" w:hAnsi="Times New Roman" w:cs="Times New Roman"/>
      <w:color w:val="000000"/>
      <w:kern w:val="28"/>
      <w:sz w:val="20"/>
      <w:szCs w:val="20"/>
      <w:lang w:eastAsia="it-IT"/>
    </w:rPr>
  </w:style>
  <w:style w:type="paragraph" w:customStyle="1" w:styleId="Default">
    <w:name w:val="Default"/>
    <w:rsid w:val="007A46FF"/>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semiHidden/>
    <w:unhideWhenUsed/>
    <w:rsid w:val="00655790"/>
    <w:rPr>
      <w:color w:val="0000FF" w:themeColor="hyperlink"/>
      <w:u w:val="single"/>
    </w:rPr>
  </w:style>
  <w:style w:type="paragraph" w:styleId="Paragrafoelenco">
    <w:name w:val="List Paragraph"/>
    <w:basedOn w:val="Normale"/>
    <w:uiPriority w:val="34"/>
    <w:qFormat/>
    <w:rsid w:val="005B0A66"/>
    <w:pPr>
      <w:ind w:left="720"/>
      <w:contextualSpacing/>
    </w:pPr>
    <w:rPr>
      <w:rFonts w:eastAsia="SimSun"/>
      <w:color w:val="auto"/>
      <w:kern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721</Words>
  <Characters>4111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dc:creator>
  <cp:lastModifiedBy>parovaneli</cp:lastModifiedBy>
  <cp:revision>2</cp:revision>
  <cp:lastPrinted>2020-09-22T09:45:00Z</cp:lastPrinted>
  <dcterms:created xsi:type="dcterms:W3CDTF">2020-10-01T07:42:00Z</dcterms:created>
  <dcterms:modified xsi:type="dcterms:W3CDTF">2020-10-01T07:42:00Z</dcterms:modified>
</cp:coreProperties>
</file>